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08" w:rsidRDefault="00306208" w:rsidP="00306208">
      <w:pPr>
        <w:pStyle w:val="Pa27"/>
        <w:spacing w:before="480"/>
        <w:jc w:val="both"/>
        <w:rPr>
          <w:color w:val="000000"/>
          <w:sz w:val="23"/>
          <w:szCs w:val="23"/>
        </w:rPr>
      </w:pPr>
      <w:r>
        <w:rPr>
          <w:rStyle w:val="A1"/>
          <w:b/>
          <w:bCs/>
        </w:rPr>
        <w:t>EK: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1.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Sanayide, bilim sahasında, fotoğrafçılıkta, tarım, bahçecilik ve ormancılıkta kullanılan kimyasallar.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İşlenmemiş suni reçineler ve işlenmemiş plastikler.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Gübreler ve topraklar.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Yangın söndürücü maddeler.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Ev ve kırtasiye amaçlı olmayan yapıştırıcılar. 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2.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Boyalar, vernikler, laklar, pas önleyiciler, ahşabı koruyucu maddeler,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boyalar için bağlayıcı ve inceltici maddeler, boya pigmentleri,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metali koruyucu maddeler, ayakkabı boyaları; matbaa boyaları ve mürekkepleri,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tonerler; besin maddelerini, ispençiyari ürünleri ve içecekleri boyamağa mahsus maddeler.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İşlenmemiş doğal reçineler.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Boyacılar, dekoratörler, matbaacılar ve sanatçılar için metal levhalar ve toz halde metaller.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3.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Ağartma ve temizlik amaçlı maddeler.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Parfümeri; kozmetik ürünleri, kişisel kullanım amaçlı koku vericiler.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Sabunlar.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Diş bakımı ürünleri.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Aşındırıcı ürünler ( Zımpara bezleri, zımpara kağıtları, pomza taşları, pastalar dahil).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Parlatma ve bakım ürünleri (deri, vinil, metal, ahşap v.b.için ).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  <w:b/>
          <w:bCs/>
        </w:rPr>
        <w:t>4.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Sınai amaçlı yağlar, gresler (kesme sıvıları, toz emici-ıslatıcı ve bağlayıcı maddeler dahil).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Katı yakıtlar (odun hariç).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Sıvı ve gaz yakıtlar ile bunların katkıları.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Aydınlanma amaçlı mumlar, fitiller, yarı mamül vakslar, balmumları (vakslar), parafinler. 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 xml:space="preserve">5. SINIF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İnsan ve hayvan sağlığı için ilaçlar, tıbbi amaçlı kimyasal ürünler, kimyasal elementler.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Tıbbi amaçlı diyet maddeleri; zayıflatıcı ürünler; bebek mamaları;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tıbbi amaçlı bitkiler ve bitkisel içecekler.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Diş hekimliği için ürünler (aletler/cihazlar hariç).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Hijyen sağlayıcı ürünler ( pedler, tamponlar, tıbbi amaçlı yakılar, pansuman malzemeleri dahil).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Zararlı bitkileri, hayvanları ve mantarları imha edici maddeler.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Mekanlar için koku gidericiler, koku vericiler (kişisel kullanım amaçlı olanlar hariç).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Dezenfektanlar, antiseptikler (mikrop öldürücüler), tıbbi amaçlı deterjanlar.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 xml:space="preserve">6. SINIF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Değerli olmayan maden cevherleri.</w:t>
      </w:r>
    </w:p>
    <w:p w:rsidR="00306208" w:rsidRDefault="00306208" w:rsidP="00306208">
      <w:pPr>
        <w:pStyle w:val="Pa1"/>
        <w:jc w:val="both"/>
        <w:rPr>
          <w:rFonts w:ascii="ITXRWD+MinionPro-Regular" w:hAnsi="ITXRWD+MinionPro-Regular" w:cs="ITXRWD+MinionPro-Regular"/>
          <w:color w:val="000000"/>
          <w:sz w:val="23"/>
          <w:szCs w:val="23"/>
        </w:rPr>
      </w:pPr>
      <w:r>
        <w:rPr>
          <w:rStyle w:val="A1"/>
        </w:rPr>
        <w:t>Adi metaller ile bunların alaşımları ve yarı mamülleri.</w:t>
      </w:r>
      <w:r>
        <w:rPr>
          <w:rFonts w:ascii="ITXRWD+MinionPro-Regular" w:hAnsi="ITXRWD+MinionPro-Regular" w:cs="ITXRWD+MinionPro-Regular"/>
          <w:color w:val="000000"/>
          <w:sz w:val="23"/>
          <w:szCs w:val="23"/>
        </w:rPr>
        <w:t xml:space="preserve">16 </w:t>
      </w:r>
    </w:p>
    <w:p w:rsidR="00306208" w:rsidRDefault="00306208" w:rsidP="00306208">
      <w:pPr>
        <w:pStyle w:val="Pa1"/>
        <w:pageBreakBefore/>
        <w:jc w:val="both"/>
        <w:rPr>
          <w:color w:val="000000"/>
          <w:sz w:val="23"/>
          <w:szCs w:val="23"/>
        </w:rPr>
      </w:pPr>
      <w:r>
        <w:rPr>
          <w:rStyle w:val="A1"/>
        </w:rPr>
        <w:lastRenderedPageBreak/>
        <w:t>Metalden mamül inşaatlarda kullanıma mahsus malzemeler.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Barınma, saklama, muhafaza etme, kaplama, sarma, çevreleme,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depolama veya yerleştirme amaçlarıyla yapılmış metalden malzemeler ve araçlar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(metalden merdivenler dahil).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Eleme, filtreleme, ve benzeri amaçlar için yapılmış metalden malzemeler.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Metalden mamül kapılar ve pencereler, kepenkler, jaluziler, bunların kasaları ve aksamları.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Elektrik için olmayan madeni kablolar, teller.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Hırdavatçı (nalburiye) eşyası.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Havalandırma, ısıtma, kanalizasyon, telefon, yeraltı elektrik ve iklimlendirme tesisatları için havalandırma kanalları, menfezler, menfez kapakları, anemostadlar, borular,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baca şapkaları, menhol (baca) kapakları, ızgaralar.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Metalden mamül işaretle gösterme, yönlendirme, belirtme, tanıtma amaçlı malzemeler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(tabelalar, panolar, plakalar dahil).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Metalden mamül sıvı veya gaz nakli amaçlı borular ve bunların bağlantı parçaları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(sondaj boruları dahil).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Madeni para kasaları.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Metalden mamul demiryolu malzemeleri.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Madeni iskele babaları ve şamandıraları, madeni dubalar, deniz taşıtları için çapa demirleri.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Döküm işleri için madeni kalıplar (makine parçası olanlar hariç).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Adi metallerden veya bunların alaşımlarından yapılmış sanat eserleri.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Metalden mamül kapaklar, şişe kapakları.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Madeni direkler.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Kaldırma, yükleme ve nakil için madeni paletler, madeni halatlar,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yük kaldırma ve taşımada kullanılan madeni askılar, bağlar, kolonlar,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kuşaklar, bantlar ve şeritler, </w:t>
      </w:r>
      <w:r>
        <w:rPr>
          <w:rStyle w:val="A1"/>
          <w:b/>
          <w:bCs/>
        </w:rPr>
        <w:t xml:space="preserve">metal araç çekme halatları. 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7.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Ahşap, metal, cam ve plastik malzemelerin ve madenlerin işlenmesi,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bunlara şekil verilmesi için makineler, takım tezgahları ve bu amaçla kullanılan endüstriyel robotlar.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İş makineleri, aynı işleve sahip robotik mekanizmalar.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Kaldırma, taşıma ve iletme makineleri, aynı işleve sahip robotik mekanizmalar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(asansörler, yürüyen merdivenler, vinçler dahil).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Tarım, hayvancılık, ziraat sektörlerinde ve tahıl / meyve / sebze /gıda işlenmesinde kullanılan makineler ve robotik mekanizmalar.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Kara taşıtları için olanlar hariç motorlar, elektrikli motorlar, bunların parçaları ve tertibatları.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Rulmanlar, bilyalı veya masuralı yataklar.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Lastik sökme ve takma makineleri.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Alternatörler, jeneratörler, elektrik jeneratörleri, güneş enerjisi ile çalışan jeneratörler.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Boya makineleri, otomatik boya püskürtme tabancaları, elektrikli zımbalama makineleri ve tabancaları, elektrikli yapıştırıcı tabancalar, basınçlı hava veya sıvı püskürtücü makineler için tabancalar,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elektrikli el matkapları, motorlu el testereleri, dekupaj makineleri, spiral makineler,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basınçlı hava üreticiler, kompresörler, araç yıkama makineleri ve yukarıda sayılan makine ve araçlarla aynı işleve sahip robotlar.</w:t>
      </w:r>
    </w:p>
    <w:p w:rsidR="00306208" w:rsidRDefault="00306208" w:rsidP="00306208">
      <w:pPr>
        <w:pStyle w:val="Pa1"/>
        <w:jc w:val="both"/>
        <w:rPr>
          <w:rFonts w:ascii="ITXRWD+MinionPro-Regular" w:hAnsi="ITXRWD+MinionPro-Regular" w:cs="ITXRWD+MinionPro-Regular"/>
          <w:color w:val="000000"/>
          <w:sz w:val="23"/>
          <w:szCs w:val="23"/>
        </w:rPr>
      </w:pPr>
      <w:r>
        <w:rPr>
          <w:rStyle w:val="A1"/>
        </w:rPr>
        <w:t>Kaynak makineleri ve bunlarla aynı işleve sahip robotlar.</w:t>
      </w:r>
      <w:r>
        <w:rPr>
          <w:rFonts w:ascii="ITXRWD+MinionPro-Regular" w:hAnsi="ITXRWD+MinionPro-Regular" w:cs="ITXRWD+MinionPro-Regular"/>
          <w:color w:val="000000"/>
          <w:sz w:val="23"/>
          <w:szCs w:val="23"/>
        </w:rPr>
        <w:t xml:space="preserve">17 </w:t>
      </w:r>
    </w:p>
    <w:p w:rsidR="00306208" w:rsidRDefault="00306208" w:rsidP="00306208">
      <w:pPr>
        <w:pStyle w:val="Pa13"/>
        <w:pageBreakBefore/>
        <w:rPr>
          <w:color w:val="000000"/>
          <w:sz w:val="23"/>
          <w:szCs w:val="23"/>
        </w:rPr>
      </w:pPr>
      <w:r>
        <w:rPr>
          <w:rStyle w:val="A1"/>
        </w:rPr>
        <w:lastRenderedPageBreak/>
        <w:t>Matbaa makineleri 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Ambalajlama makineleri, doldurma-tapalama ve kapatma makineleri, etiketleme makineleri,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tasnifleme makineleri ve yukarıda sayılan makinelerle aynı işleve sahip robotlar ve robotik mekanizmalar.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Tekstil makineleri,dikiş makineleri ve bunlarla aynı işleve sahip endüstriyel robotlar 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Makine veya motor parçası olmayan pompalar.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Doğrama, öğütme, ezme, çırpma ve ufalama için mutfakta kullanılan elektrikli aletler;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yıkama makineleri (çamaşır / bulaşık yıkama makineleri dahil); zemin,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halı veya döşeme temizleme amaçlı elektrikli makineler, elektrikli süpürgeler ve bunların parçaları.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8. SINIF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Değerli madenlerden olanlar dahil çatallar, kaşıklar, bıçaklar ve kesme,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doğrama,soyma amaçlı elektrikli olmayan kesici mutfak aletleri.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Kesici ve dürtücü silahlar.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Traş, epilasyon, manikür, pedikür, güzellik amaçlı kişisel bakım için kullanılan bu sınıfa dahil alet ve cihazlar (makaslar dahil).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Makine, cihaz ve taşıt onarımı, inşaat, ziraat, bahçecilik ve ormancılıkla ilgili elle çalışan (motorsuz) aletler.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9.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Bilimsel amaçlı ve laboratuarda kullanım amaçlı olanlar dahil ölçme aletleri, cihazları,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göstergeler ve laboratuarlarda kullanılan malzemeler.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Ses ve görüntünün kaydı, nakli veya yeniden meydana getirilmesi (reprodüksiyonu)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için cihazlar (veri işlem, haberleşme ve çoğaltma amaçlı cihazlar bilgisayar yazılımları ve bilgisayar çevre donanımları dahil).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Manyetik, optik veya pozlanmış film halinde kayıt taşıyıcılar.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Antenler, uydu antenler, yükselticiler ve bunların parçaları.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Otomatik satış makineleri, bilet otomatları, nakit para çekme makineleri.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Makine ve cihazlarda kullanılan elektronik elemanlar.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Birim zamandaki tüketim miktarını ölçen sayaçlar ve zaman ayarlayıcıları.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Koruyucu giysiler, koruma ve can kurtarma amaçlı donanımlar.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Gözlükler, güneş gözlükleri, lensler ve bunların kutuları, kılıfları, parçaları ve aksesuarları.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Elektrik enerjisini iletim, dönüştürme, depolama kontrol cihazları ve araçları (elektrik, elektronikte kullanılan kablolar ve güç kaynakları dahil).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Ana fonksiyonu uyarı ve alarm olan cihazlar (taşıt alarmları hariç), elektrikli ziller.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Ütüler; elektrikli ve buharlı ütüler, pres ütüler.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Trafikte kullanım amaçlı sinyalizasyon, işaretle bildirme cihazları ve araçları.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Yangın söndürme amaçlı taşıtlar dahil, yangın söndürme aletleri ve cihazları.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Elektrikli kaynak aparatları(kaynak elektrotları dahil).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Radarlar, denizaltı radarları (sonarlar), gece görüşü sağlayıcı veya arttırıcı aletler ve cihazlar.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Sinek ve haşaratı kovucu veya yok edici elektrikli cihazlar.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Binalar için otomatik kapılar, otomatik turnikeler, binalar ve araç kapıları için elektrikli,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elektronik veya uzaktan kumandalı açma- kapama tertibatı.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Elektroliz ve galvaniz işleri için aparatlar; anotlar, katotlar.</w:t>
      </w:r>
    </w:p>
    <w:p w:rsidR="00306208" w:rsidRDefault="00306208" w:rsidP="00306208">
      <w:pPr>
        <w:pStyle w:val="Pa13"/>
        <w:rPr>
          <w:rFonts w:ascii="ITXRWD+MinionPro-Regular" w:hAnsi="ITXRWD+MinionPro-Regular" w:cs="ITXRWD+MinionPro-Regular"/>
          <w:color w:val="000000"/>
          <w:sz w:val="23"/>
          <w:szCs w:val="23"/>
        </w:rPr>
      </w:pPr>
      <w:r>
        <w:rPr>
          <w:rStyle w:val="A1"/>
        </w:rPr>
        <w:t>Mıknatıslar, dekoratif mıknatıslar.</w:t>
      </w:r>
      <w:r>
        <w:rPr>
          <w:rFonts w:ascii="ITXRWD+MinionPro-Regular" w:hAnsi="ITXRWD+MinionPro-Regular" w:cs="ITXRWD+MinionPro-Regular"/>
          <w:color w:val="000000"/>
          <w:sz w:val="23"/>
          <w:szCs w:val="23"/>
        </w:rPr>
        <w:t xml:space="preserve">18 </w:t>
      </w:r>
    </w:p>
    <w:p w:rsidR="00306208" w:rsidRDefault="00306208" w:rsidP="00306208">
      <w:pPr>
        <w:pStyle w:val="Pa0"/>
        <w:pageBreakBefore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lastRenderedPageBreak/>
        <w:t>10.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Cerrahi, tıbbi, diş hekimliği ve veterinerlik için alet, cihaz ve mobilyalar.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Yapay organlar ve protezler.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Tıbbi ortopedik malzemeler.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Ameliyathane giysileri ve steril örtüler.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Cinsel amaçlı aletler ve malzemeler.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Prezervatifler ( condom/kaput).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Biberonlar, biberon emzikleri, emzikler, bebekler için diş kaşıyıcılar.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11. SINIF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Aydınlatma cihazları (taşıtlar, iç ve dış mekanlar için aydınlatma armatürleri).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Isıtma ve buhar üretme tesisatı için cihazlar(Katı, sıvı, gaz yakıtlı ve elektrikli sobalar, kuzineler dahil).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İklimlendirme ve havalandırma cihazları.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Soğutucular ve dondurucular.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Pişirme, kurulama ve kaynatmada kullanılan (kişisel bakım amaçlı olanlar dahil)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elektrikle ve gazla çalışan aletler, makineler ve cihazlar </w:t>
      </w:r>
      <w:r>
        <w:rPr>
          <w:rStyle w:val="A1"/>
          <w:b/>
          <w:bCs/>
        </w:rPr>
        <w:t xml:space="preserve">(çamaşır kurutma makineleri,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  <w:b/>
          <w:bCs/>
        </w:rPr>
        <w:t xml:space="preserve">saç kurutucuları ve el kurutma cihazları dahil).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Sıhhi tesisat, vitrifiye.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Su yumuşatma cihazları, su arıtma cihazları, su arıtma tesisatı, atık arıtma tesisatı.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Tıbbi amaçlı olmayan elektrikli alt yaygıları ve elektrikli battaniyeler, ısıtıcı yastıklar,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elektrikli veya elektriksiz ayak ısıtıcıları, sıcak su torbaları (termoforlar).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Akvaryumlar için filtreler ve filtre-motor kombinasyonları.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Sanayi tipi pişirme, kurutma ve soğutma tesisatı.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Pastörize ve sterilize edici makineler.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12.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Motorlu kara taşıtları ve bu taşıtlar için motorlar, parçalar (motorsikletler, mopetler dahil).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Bisikletler ve bunların gövdeleri, gidonları, çamurlukları.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Taşıt kasaları, damperli kasalar, traktör römorkları, frigorifik kasalar, römork bağlantıları 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taşıtlar için damperler, kaldırma tertibatları.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Taşıt koltukları, koltuklar için baş dayanakları, emniyetli çocuk koltukları, koltuk kılıfları,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araba örtüleri(şekilli), güneşlikler.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Sinyaller ve yön sinyalleri için kollar, taşıt camları için silecekler, silecek kolları.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Taşıtlar için iç ve dış lastikler, tubles lastikler, lastik tamir takımları, taşıt lastikleri için yamalar,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kaynak yamalar, taşıt lastikleri için supaplar.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Taşıt camları, emniyetli taşıt camları, taşıtlar için dikiz aynaları ve yan aynalar.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Patinaj zincirleri, takozlar.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Taşıtlar için portbagajlar, bisiklet ve kayak taşıyıcıları, seleler.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Lastik şişirme pompaları.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Taşıtlar için hırsız alarmları, kornalar.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Yolcular için emniyet kemerleri, havalı yastıklar.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Bebek arabaları, tekerlekli sandalyeler, pusetler.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El arabaları, pazar arabaları, tek veya çok tekerlekli el arabaları, market arabaları,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ev eşyaları için tekerlekli taşıyıcılar.</w:t>
      </w:r>
    </w:p>
    <w:p w:rsidR="00306208" w:rsidRDefault="00306208" w:rsidP="00306208">
      <w:pPr>
        <w:pStyle w:val="Pa1"/>
        <w:jc w:val="both"/>
        <w:rPr>
          <w:rFonts w:ascii="ITXRWD+MinionPro-Regular" w:hAnsi="ITXRWD+MinionPro-Regular" w:cs="ITXRWD+MinionPro-Regular"/>
          <w:color w:val="000000"/>
          <w:sz w:val="23"/>
          <w:szCs w:val="23"/>
        </w:rPr>
      </w:pPr>
      <w:r>
        <w:rPr>
          <w:rStyle w:val="A1"/>
        </w:rPr>
        <w:t>Raylı taşıtlar: Lokomotifler, trenler, tramvaylar, vagonlar,teleferikler, telesiyejler.</w:t>
      </w:r>
      <w:r>
        <w:rPr>
          <w:rFonts w:ascii="ITXRWD+MinionPro-Regular" w:hAnsi="ITXRWD+MinionPro-Regular" w:cs="ITXRWD+MinionPro-Regular"/>
          <w:color w:val="000000"/>
          <w:sz w:val="23"/>
          <w:szCs w:val="23"/>
        </w:rPr>
        <w:t xml:space="preserve">19 </w:t>
      </w:r>
    </w:p>
    <w:p w:rsidR="00306208" w:rsidRDefault="00306208" w:rsidP="00306208">
      <w:pPr>
        <w:pStyle w:val="Pa1"/>
        <w:pageBreakBefore/>
        <w:jc w:val="both"/>
        <w:rPr>
          <w:color w:val="000000"/>
          <w:sz w:val="23"/>
          <w:szCs w:val="23"/>
        </w:rPr>
      </w:pPr>
      <w:r>
        <w:rPr>
          <w:rStyle w:val="A1"/>
        </w:rPr>
        <w:lastRenderedPageBreak/>
        <w:t>Deniz taşıtları ve parçaları (motorları hariç).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Hava taşıtları ve parçaları (motorları hariç). 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13.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Ateşli, havalı, yaylı silahlar ile bunlara ait kılıf ve askı kayışları.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Ağır silahlar, havanlar, roketler.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Havai fişekler.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Kişisel kullanım için koruyucu gazlar.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14.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Kuyumculuk eşyaları ( taklitleri dahil); altınlar, mücevherler, kıymetli taşlar ve bunlardan mamul takılar, kol düğmeleri, kravat iğneleri ve heykeller, biblolar.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Saatler ve zaman ölçme cihazları,(kronometreler, metronomlar ve parçaları, saat kordonları dahil).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15.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Müzik aletleri ve kutuları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16.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Kağıt, karton (mukavva) ve bunlardan yapılmış ürünler ( Kırtasiye amaçlı ürünler hariç).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Plastik malzemeden mamül ambalajlama ve sarma malzemeleri.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Matbaa ve ciltleme malzemeleri.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Basılı evraklar; basılı yayınlar, takvimler, posterler, fotoğraflar, afişler, tablolar, çıkartmalar, (pullar).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Kırtasiye, büro, eğitim ve öğretim malzemeleri (mobilyalar ve cihazlar hariç).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Büro makineleri.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Badana ve boya işleri için fırçalar ve rulolar.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17.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Kauçuk, gütaperka, lastik, amyant (asbest), mika veya bunlardan mamul toz, levha,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çubuk ve folyo halinde yarı mamul sentetik malzemeler.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  <w:b/>
          <w:bCs/>
        </w:rPr>
        <w:t xml:space="preserve">Yalıtım (izalasyon), dolgu ve tıkama malzemeleri ( derz dolguları, contalar, o-ringler dahil ).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Lastikten, plastikten veya kauçuktan mamul bükülebilir borular, hortumlar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(taşıtlar için kullanılanlar dahil), boru, kılıf ve rakorları tekstilden hortumlar, yangın hortumları,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madeni olmayan boru kılıfları ve rakorları, hortum rakorları, taşıtlar için radyatör hortumları.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18.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İşlenmiş veya işlenmemiş deriler ve postlar, yapay deriler, köseleler, astarlık deriler.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Derilerden, deri taklitlerinden veya diğer malzemelerden mamul taşıma amaçlı başka sınıflarda yer almayan eşyalar(Çantalar, deri veya kösele kutular ve sandıklar, anahtarlıklar dahil).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Şemsiyeler, güneş şemsiyeleri, güneşlikler, bastonlar.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Kırbaçlar, koşum takımları, eyerler, üzengi ve eyer kayışları.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19.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  <w:b/>
          <w:bCs/>
        </w:rPr>
        <w:t xml:space="preserve">İnşaat, yol yapımı, tamirat, kaplama amaçlarıyla kullanılan kum, çakıl, mıcır, asfalt, zift, çimento, </w:t>
      </w:r>
    </w:p>
    <w:p w:rsidR="00306208" w:rsidRDefault="00306208" w:rsidP="00306208">
      <w:pPr>
        <w:pStyle w:val="Pa1"/>
        <w:jc w:val="both"/>
        <w:rPr>
          <w:rFonts w:ascii="ITXRWD+MinionPro-Regular" w:hAnsi="ITXRWD+MinionPro-Regular" w:cs="ITXRWD+MinionPro-Regular"/>
          <w:color w:val="000000"/>
          <w:sz w:val="23"/>
          <w:szCs w:val="23"/>
        </w:rPr>
      </w:pPr>
      <w:r>
        <w:rPr>
          <w:rStyle w:val="A1"/>
          <w:b/>
          <w:bCs/>
        </w:rPr>
        <w:t>alçı gibi malzemeler.</w:t>
      </w:r>
      <w:r>
        <w:rPr>
          <w:rFonts w:ascii="ITXRWD+MinionPro-Regular" w:hAnsi="ITXRWD+MinionPro-Regular" w:cs="ITXRWD+MinionPro-Regular"/>
          <w:color w:val="000000"/>
          <w:sz w:val="23"/>
          <w:szCs w:val="23"/>
        </w:rPr>
        <w:t xml:space="preserve">20 </w:t>
      </w:r>
    </w:p>
    <w:p w:rsidR="00306208" w:rsidRDefault="00306208" w:rsidP="00306208">
      <w:pPr>
        <w:pStyle w:val="Pa13"/>
        <w:pageBreakBefore/>
        <w:rPr>
          <w:color w:val="000000"/>
          <w:sz w:val="23"/>
          <w:szCs w:val="23"/>
        </w:rPr>
      </w:pPr>
      <w:r>
        <w:rPr>
          <w:rStyle w:val="A1"/>
          <w:b/>
          <w:bCs/>
        </w:rPr>
        <w:lastRenderedPageBreak/>
        <w:t>Beton, alçı, toprak, kil, doğal ve yapay taş, ahşap, plastik veya sentetik malzemelerden imal edilmiş ve şekil almış yapı / inşaat / yol yapımı ve benzer amaçlı malzemeler, yapı elemanları, taşınabilir bu malzemelerden yapılar, direkler, bariyerler ( ahşap ve sentetik malzemeden kapı ve pencereler dahil).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Yollar için metal, mekanik ve aydınlatmalı olmayan trafik işaretleri.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Beton, taş veya mermerden yapılmış anıtlar, heykeller.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Tabaka veya şerit halinde tabii veya sentetik yüzey kaplamaları, ısı ile yapıştırılabilen sentetik kaplamalar; çatılar için ziftli kartonlar; ziftli kaplamalar.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İnşaatlar için cam ürünleri.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Metalden olmayan prefabrik yüzme havuzları.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Akvaryum kumları.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20.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  <w:b/>
          <w:bCs/>
        </w:rPr>
        <w:t xml:space="preserve">Yapıldıkları maddelere ve malzemelere bakılmaksızın mobilyalar,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  <w:b/>
          <w:bCs/>
        </w:rPr>
        <w:t>elbise askıları (ayaklı veya sabitlenenler).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Yatak şilteleri, yastıklar, tıbbi amaçlı olmayan havalı yataklar ve yastıklar,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kampçılar için uyku tulumları, deniz yatakları.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Aynalar.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Arı kovanları , suni petekler ve petek çıtaları.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Bebekler için ana kucakları, parmaklıklı oyun parkları (iç mekanlar için), bebek beşikleri, yürüteçler.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Ahşap veya sentetik malzemeden mamul panolar, resimler, tablolar için çerçeveler,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kimlik kartları, künyeler, isimlikler, etiketler.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  <w:b/>
          <w:bCs/>
        </w:rPr>
        <w:t xml:space="preserve">Ahşap veya sentetik malzemeden mamul ambalaj, nakliye ve depolama amaçlı variller, fıçılar,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  <w:b/>
          <w:bCs/>
        </w:rPr>
        <w:t xml:space="preserve">bidonlar, hazneler (depolar), kutular, ambalaj kapları, nakliye amaçlı konteynerler, sandıklar,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  <w:b/>
          <w:bCs/>
        </w:rPr>
        <w:t xml:space="preserve">taşıma paletleri, bunlarla birlikte kullanılan kapaklar.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  <w:b/>
          <w:bCs/>
        </w:rPr>
        <w:t xml:space="preserve">Ahşap veya sentetik malzemelerden mamul hırdavat (nalburiye) eşyası, mobilya bağlantıları,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  <w:b/>
          <w:bCs/>
        </w:rPr>
        <w:t>açma kapama tertibatları.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Tahta, mum, balmumu, plastik veya alçıdan mamul bu sınıfa dahil süs ve dekorasyon eşyaları.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Sepetler, balıkçı sepetleri.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Ev hayvanları için kulübeler, yuvalar, yataklar.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Ahşap veya sentetik malzemeden mamul portatif merdivenler, hareketli merdivenler.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Bambu perdeler, stor perdeler, şerit perdeler, dekorasyon amaçlı boncuklu perdeler;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perde kopçaları, perde halkaları, perde kancaları, perde çubukları.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21. SINIF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Elektriksiz temizlik aletleri gereçleri(Boya fırçaları hariç fırçalar, çelik talaşları, süngerler,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çelik yünleri, üstüpüler, tekstilden mamul temizleme ve silme bezleri, bulaşık eldivenleri, elektrikli olmayan cilalama makineleri, halı süpürgeleri, sopalı yer paspasları dahil).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Diş fırçaları, elektrikli diş fırçaları, diş ipleri, tıraş fırçaları, saç fırçaları, taraklar.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  <w:b/>
          <w:bCs/>
        </w:rPr>
        <w:t xml:space="preserve">Bu sınıfa dahil elektrikle çalışmayan ev ve mutfak gereçleri, çamaşır mandalları,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  <w:b/>
          <w:bCs/>
        </w:rPr>
        <w:t xml:space="preserve">kap-kacak, vazolar (değerli metalden olanlar dahil ).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Ütü masaları ve kılıfları, çamaşır kurutmalıkları, elbise askıları.</w:t>
      </w:r>
    </w:p>
    <w:p w:rsidR="00306208" w:rsidRDefault="00306208" w:rsidP="00306208">
      <w:pPr>
        <w:pStyle w:val="Pa1"/>
        <w:jc w:val="both"/>
        <w:rPr>
          <w:rFonts w:ascii="ITXRWD+MinionPro-Regular" w:hAnsi="ITXRWD+MinionPro-Regular" w:cs="ITXRWD+MinionPro-Regular"/>
          <w:color w:val="000000"/>
          <w:sz w:val="23"/>
          <w:szCs w:val="23"/>
        </w:rPr>
      </w:pPr>
      <w:r>
        <w:rPr>
          <w:rStyle w:val="A1"/>
        </w:rPr>
        <w:t>Ev hayvanları için kafesler ve malzemeler, evlerde kullanılan bitki ve hayvan yetiştirme yerleri (terraryumlar).</w:t>
      </w:r>
      <w:r>
        <w:rPr>
          <w:rFonts w:ascii="ITXRWD+MinionPro-Regular" w:hAnsi="ITXRWD+MinionPro-Regular" w:cs="ITXRWD+MinionPro-Regular"/>
          <w:color w:val="000000"/>
          <w:sz w:val="23"/>
          <w:szCs w:val="23"/>
        </w:rPr>
        <w:t xml:space="preserve">21 </w:t>
      </w:r>
    </w:p>
    <w:p w:rsidR="00306208" w:rsidRDefault="00306208" w:rsidP="00306208">
      <w:pPr>
        <w:pStyle w:val="Pa1"/>
        <w:pageBreakBefore/>
        <w:jc w:val="both"/>
        <w:rPr>
          <w:color w:val="000000"/>
          <w:sz w:val="23"/>
          <w:szCs w:val="23"/>
        </w:rPr>
      </w:pPr>
      <w:r>
        <w:rPr>
          <w:rStyle w:val="A1"/>
        </w:rPr>
        <w:lastRenderedPageBreak/>
        <w:t>Camdan, porselenden, seramikten, kilden süs ve dekorasyon eşyaları.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Fare kapanları, haşarat tuzakları, sinek yakalayıcılar, sinek raketleri (sineklik),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tuvalet taşı delikleri için kapaklar.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Parfüm bekleri (yandığında koku yayan bekler), parfüm spreyleri ve vaporizatörleri (püskürteç),makyaj çıkartmak için elektrikli olmayan aletler, pudra ponponları, tuvalet eşyaları için kutular.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Püskürtmeli hortum başlıkları, sulama süzgeçleri için başlıklar, sulama aletleri,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bahçe sulama süzgeçleri, musluklara takılan uçlar.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İşlenmemiş cam, yarı işlenmiş cam, dekorasyon için cam mozaikler ve cam tozları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(inşaat için olanlar hariç), cam yünleri (izolasyon ve tekstil amaçlı olmayan).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  <w:b/>
          <w:bCs/>
        </w:rPr>
        <w:t xml:space="preserve">Spor müsabakalarında verilen kupalar. 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22. SINIF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  <w:b/>
          <w:bCs/>
        </w:rPr>
        <w:t>Halatlar,ipler, ip merdivenler, hamaklar, balık ağları ( metal olmayan araç çekme halatları dahil).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Çadırlar, tenteler, brandalar, yelkenler, otomobil örtüleri.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Tekstilden mamul ambalaj torbaları.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Kauçuk ve sentetik olmayan döşeme doldurma malzemeleri (yün, pamuk dahil).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Tekstil amaçlı sentetik elyaflar, işlenmemiş büküm elyafları, cam elyaflar.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23. SINIF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Tekstil amaçlı büküm iplikleri; dikiş, nakış ve örgü iplikleri, tireler, esnek iplikler.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24.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Dokunmuş veya dokunmamış kumaşlar.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Ev tekstil ürünleri (bayraklar, flamalar, mendiller dahil). 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25.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Koruyucu amaçlı olanlar hariç her türlü malzemeden yapılmış iç-dış giysiler,çoraplar.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Ayak giysileri.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Baş giysileri.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26.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Danteller ve nakışlar (aplikeler), güpürler, fistolar, dar dokumalar, şeritler ve kurdelalar,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ekstraforlar, fitiller, giysiler için kumaştan yapılmış hazır harfler ve rakamlar, armalar,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rütbe işaretleri, vatkalar.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Giysiler için düğmeler, kopçalar, halkalar, fermuarlar, ayakkabı ve kemer tokaları, perçinler,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yapışkan bantlar, bağlar, toplu iğneler, iğneler, dikiş iğneleri, dikiş makinası iğneleri,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tığlar ve örgü şişleri, iğne kutuları ve iğnelikler.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Yapma çiçekler, yapma meyvalar.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Takma saçlar ve saç aksesuarları.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27.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Halılar, kilimler, yolluklar,seccadeler.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Muşambalar, yapay çimen, döşemelik mantarlı muşamba (linoleum).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Spor amaçlı minderler.</w:t>
      </w:r>
    </w:p>
    <w:p w:rsidR="00306208" w:rsidRDefault="00306208" w:rsidP="00306208">
      <w:pPr>
        <w:pStyle w:val="Pa1"/>
        <w:jc w:val="both"/>
        <w:rPr>
          <w:rFonts w:ascii="ITXRWD+MinionPro-Regular" w:hAnsi="ITXRWD+MinionPro-Regular" w:cs="ITXRWD+MinionPro-Regular"/>
          <w:color w:val="000000"/>
          <w:sz w:val="23"/>
          <w:szCs w:val="23"/>
        </w:rPr>
      </w:pPr>
      <w:r>
        <w:rPr>
          <w:rStyle w:val="A1"/>
        </w:rPr>
        <w:t>Tekstilden olmayan duvar kaplamaları, duvar kağıtları.</w:t>
      </w:r>
      <w:r>
        <w:rPr>
          <w:rFonts w:ascii="ITXRWD+MinionPro-Regular" w:hAnsi="ITXRWD+MinionPro-Regular" w:cs="ITXRWD+MinionPro-Regular"/>
          <w:color w:val="000000"/>
          <w:sz w:val="23"/>
          <w:szCs w:val="23"/>
        </w:rPr>
        <w:t xml:space="preserve">22 </w:t>
      </w:r>
    </w:p>
    <w:p w:rsidR="00306208" w:rsidRDefault="00306208" w:rsidP="00306208">
      <w:pPr>
        <w:pStyle w:val="Pa0"/>
        <w:pageBreakBefore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lastRenderedPageBreak/>
        <w:t>28.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Oyunlar ve oyuncaklar.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Salonda oynanan oyunlar için aletler, makineler ve cihazlar ( jetonla çalışanlar dahil 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Hayvanlar için oyuncaklar.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Çocuk bahçeleri, parklar ve oyun parkları için oyuncaklar.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Jimnastik ve spor aletleri ile malzemeleri.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Suni yılbaşı ağaçları ve bunlar için süsler, suni karlar, çıngıraklar, eğlence (parti, diskotek vb.) süsleri, parti şapkaları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29. SINIF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Et, balık, kümes ve av hayvanlarının etleri ile her nevi işlenmiş et ürünleri.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Kuru bakliyat.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Hazır çorbalar, bulyonlar.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Zeytin, zeytin ezmeleri.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Süt ve süt ürünleri (tereyağı dahil).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Yenilebilir bitkisel yağlar.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Kurutulmuş, konservelenmiş, dondurulmuş, pişirilmiş, tütsülenmiş, salamura edilmiş her türlü meyve ve sebzeler.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Kuru yemişler.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Fındık ve fıstık ezmeleri, tahin.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Yumurtalar, yumurta tozları.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Tıbbi amaçlı olmayan ve tamamlayıcı gıda maddeleri (polen, proteinler, karbonhidratlar dahil).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Patates cipsleri.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30. SINIF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Kahve, kakao; kahve veya kakao esaslı içecekler, çikolata esaslı içecekler.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Makarnalar, mantılar, erişteler.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Pastacılık ve fırıncılık mamulleri, tatlılar.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Bal, arı sütü, propolis.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Yiyecekler için çeşni/lezzet vericiler.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Mayalar, kabartma tozları; unlu mamullerin formunu, rengini iyileştirici,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bayatlama süresini geciktirici doğal maddeler.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Her türlü un, irmikler, nişastalar.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Toz şeker, kesme şeker, pudra şekeri.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Çaylar, buzlu çaylar.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Şekerlemeler çikolatalar, bisküviler, krakerler, gofretler.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Sakızlar.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Dondurmalar, yenilebilir buzlar.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Tuz.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Hububat (tahıl) ve mamülleri.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  <w:b/>
          <w:bCs/>
        </w:rPr>
        <w:t>Pekmez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31. SINIF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Tarım ürünleri, bahçecilik ürünleri ve tohumlar.</w:t>
      </w:r>
    </w:p>
    <w:p w:rsidR="00306208" w:rsidRDefault="00306208" w:rsidP="00306208">
      <w:pPr>
        <w:pStyle w:val="Pa13"/>
        <w:rPr>
          <w:rFonts w:ascii="ITXRWD+MinionPro-Regular" w:hAnsi="ITXRWD+MinionPro-Regular" w:cs="ITXRWD+MinionPro-Regular"/>
          <w:color w:val="000000"/>
          <w:sz w:val="23"/>
          <w:szCs w:val="23"/>
        </w:rPr>
      </w:pPr>
      <w:r>
        <w:rPr>
          <w:rStyle w:val="A1"/>
        </w:rPr>
        <w:t>Ormancılık ürünleri.</w:t>
      </w:r>
      <w:r>
        <w:rPr>
          <w:rFonts w:ascii="ITXRWD+MinionPro-Regular" w:hAnsi="ITXRWD+MinionPro-Regular" w:cs="ITXRWD+MinionPro-Regular"/>
          <w:color w:val="000000"/>
          <w:sz w:val="23"/>
          <w:szCs w:val="23"/>
        </w:rPr>
        <w:t xml:space="preserve">23 </w:t>
      </w:r>
    </w:p>
    <w:p w:rsidR="00306208" w:rsidRDefault="00306208" w:rsidP="00306208">
      <w:pPr>
        <w:pStyle w:val="Pa13"/>
        <w:pageBreakBefore/>
        <w:rPr>
          <w:color w:val="000000"/>
          <w:sz w:val="23"/>
          <w:szCs w:val="23"/>
        </w:rPr>
      </w:pPr>
      <w:r>
        <w:rPr>
          <w:rStyle w:val="A1"/>
        </w:rPr>
        <w:lastRenderedPageBreak/>
        <w:t xml:space="preserve">Canlı hayvanlar (kuluçkalık yumurtalar, döllenmiş yumurtalar dahil).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Canlı ve kurutulmuş bitkiler ve otlar.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Hayvan yemleri ve tıbbi amaçlı olmayan katkıları.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Malt (insan tüketimi için olmayan).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32. SINIF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Biralar; bira yapımında kullanılan preparatlar.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Maden suları, kaynak suları, sofra suları, sodalar, tonikler.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Sebze ve meyve suları, bunların konsantreleri ve özleri, meşrubatlar. 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33. SINIF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Alkollü içecekler (biralar hariç).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34. SINIF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Tütün ve tütün mamulleri.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Tütün içenlere mahsus malzemeler(Pipolar, puro ve sigara ağızlıkları küllükler, tütün kutuları,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sigara sarmak için cep aletleri, sigara kağıtları, nargileler, çakmaktaşları, çakmaklar dahil).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Kibritler.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35. SINIF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 xml:space="preserve">Reklamcılık, pazarlama ve halkla ilişkiler ile ilgili hizmetler (Ticari ve reklam amaçlı sergi ve fuarların organizasyonu hizmetleri dahil). 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Büro hizmetleri.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  <w:b/>
          <w:bCs/>
        </w:rPr>
        <w:t>İş yönetimi, idaresi ve bu konular ile ilgili danışmanlık , muhasebe ve mali müşavirlik hizmetleri (ithalat-ihracat acente hizmetleri dahil).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Ticari ve sınai ürünler için eksperlik hizmetleri.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Açık artırmaların düzenlenmesi ve gerçekleştirilmesi hizmetleri.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Müşterilerin malları elverişli bir şekilde görmesi ve satın alması için çeşitli malların bir araya getirilmesi hizmetleri ( belirtilen hizmetler perakende, toptan satış mağazaları, elektronik ortamlar, katalog ve benzeri diğer yöntemler ile sağlanabilir ).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36.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Sigorta hizmetleri.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Finansal ve parasal hizmetler.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Gayrimenkul komisyonculuğu, müşavirliği ve idaresi hizmetleri.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Gümrük müşavirliği hizmetleri.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 xml:space="preserve">37. SINIF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İnşaat hizmetleri, inşaat araç – gereçlerinin ve iş makinelerinin kiralanması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Temizlik hizmetleri; dezenfeksiyon hizmetleri; haşere ilaçlama hizmetleri;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temizlik araçları ve makinelerinin kiralanması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Kara araçları servis istasyonu hizmetleri (bakım, tamir ve yakıt dolumu).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Deniz araçlarının bakımı ve tamiri hizmetleri; gemi inşaatı hizmetleri.</w:t>
      </w:r>
    </w:p>
    <w:p w:rsidR="00306208" w:rsidRDefault="00306208" w:rsidP="00306208">
      <w:pPr>
        <w:pStyle w:val="Pa1"/>
        <w:jc w:val="both"/>
        <w:rPr>
          <w:rFonts w:ascii="ITXRWD+MinionPro-Regular" w:hAnsi="ITXRWD+MinionPro-Regular" w:cs="ITXRWD+MinionPro-Regular"/>
          <w:color w:val="000000"/>
          <w:sz w:val="23"/>
          <w:szCs w:val="23"/>
        </w:rPr>
      </w:pPr>
      <w:r>
        <w:rPr>
          <w:rStyle w:val="A1"/>
        </w:rPr>
        <w:t>Hava taşıtlarının bakım ve tamiri hizmetleri.</w:t>
      </w:r>
      <w:r>
        <w:rPr>
          <w:rFonts w:ascii="ITXRWD+MinionPro-Regular" w:hAnsi="ITXRWD+MinionPro-Regular" w:cs="ITXRWD+MinionPro-Regular"/>
          <w:color w:val="000000"/>
          <w:sz w:val="23"/>
          <w:szCs w:val="23"/>
        </w:rPr>
        <w:t xml:space="preserve">24 </w:t>
      </w:r>
    </w:p>
    <w:p w:rsidR="00306208" w:rsidRDefault="00306208" w:rsidP="00306208">
      <w:pPr>
        <w:pStyle w:val="Pa1"/>
        <w:pageBreakBefore/>
        <w:jc w:val="both"/>
        <w:rPr>
          <w:color w:val="000000"/>
          <w:sz w:val="23"/>
          <w:szCs w:val="23"/>
        </w:rPr>
      </w:pPr>
      <w:r>
        <w:rPr>
          <w:rStyle w:val="A1"/>
        </w:rPr>
        <w:lastRenderedPageBreak/>
        <w:t>Mobilyalara ilişkin döşeme, tamir, restorasyon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Isıtma, havalandırma ve su tesisatının kurulması (tesis edilmesi), bakımı ve tamiri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Giysilerin temizliği, bakımı ve tamiri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Sınai makinelerin ve cihazların, büro makinelerinin ve cihazlarının, haberleşme cihazlarının,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elektrikli ve elektronik cihazların tesisi, bakımı ve tamiri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Saat tamiri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Madencilik, maden çıkarma hizmetleri.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Ayakkabı, çanta, kemer tamiri hizmetleri.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38. SINIF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Radyo ve televizyon yayın hizmetleri.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Haberleşme hizmetleri (internet servisi sağlama hizmetleri dahil).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Haber ajansı hizmetleri.</w:t>
      </w:r>
    </w:p>
    <w:p w:rsidR="00306208" w:rsidRDefault="00306208" w:rsidP="00306208">
      <w:pPr>
        <w:pStyle w:val="Pa0"/>
        <w:jc w:val="center"/>
        <w:rPr>
          <w:color w:val="000000"/>
          <w:sz w:val="23"/>
          <w:szCs w:val="23"/>
        </w:rPr>
      </w:pPr>
      <w:r>
        <w:rPr>
          <w:rStyle w:val="A1"/>
          <w:b/>
          <w:bCs/>
        </w:rPr>
        <w:t>39.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Kara, deniz ve hava taşımacılığı hizmetleri ve kara, deniz ve hava taşıtlarının kiralanması hizmetleri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(tur düzenleme, seyahat için yer ayarlama, kurye hizmetleri dahil).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Araba parkları hizmetleri, garaj kiralama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Tekne barındırma hizmetleri.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Boru hattı ile taşıma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Elektrik dağıtım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Su temin hizmetleri. </w:t>
      </w:r>
    </w:p>
    <w:p w:rsidR="00306208" w:rsidRDefault="00306208" w:rsidP="00306208">
      <w:pPr>
        <w:pStyle w:val="Pa2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Taşıt ve malları kurtarma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Malların depolanması, paketlenmesi ve sandıklanması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Çöplerin depolanması ve taşınması hizmetleri, atıkların toplanması ve taşınması hizmetleri.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  <w:b/>
          <w:bCs/>
        </w:rPr>
        <w:t>40. SINIF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Adi metallerin işleme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Değerli metallerin işlenmesi hizmetleri.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Fotografik ve sinematografik ürünlerin işlenmesi hizmetleri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(Banyo, baskı ve foto gravür hizmetleri dahil).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Gıdaların işlenmesi hizmetleri.Hayvan kesim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Deri ve kürk işleme hizmetleri.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Saraçlık hizmetleri.Kumaş işleme hizmetleri, yün işleme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Terzilik hizmetleri, nakış işleme hizmetleri.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Ahşap ve kereste işleme hizmetleri.</w:t>
      </w:r>
    </w:p>
    <w:p w:rsidR="00306208" w:rsidRDefault="00306208" w:rsidP="00306208">
      <w:pPr>
        <w:pStyle w:val="Pa13"/>
        <w:rPr>
          <w:color w:val="000000"/>
          <w:sz w:val="23"/>
          <w:szCs w:val="23"/>
        </w:rPr>
      </w:pPr>
      <w:r>
        <w:rPr>
          <w:rStyle w:val="A1"/>
        </w:rPr>
        <w:t>Sanat eserlerinin çerçevelenmesi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Sıvı, kimyasal madde, gaz, hava işleme hizmetleri. Cam ve optik cam işleme hizmetleri.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Malzemelerin montajı (üçüncü şahıslar adına)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Diş teknisyenliği (döküm) hizmetleri.Çömlekçilik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Enerji üretimi hizmetleri, jeneratörlerin kiralanması hizmetleri.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Kağıdın işlenmesi.</w:t>
      </w:r>
    </w:p>
    <w:p w:rsidR="00306208" w:rsidRDefault="00306208" w:rsidP="00306208">
      <w:pPr>
        <w:pStyle w:val="Pa29"/>
        <w:jc w:val="both"/>
        <w:rPr>
          <w:color w:val="000000"/>
          <w:sz w:val="23"/>
          <w:szCs w:val="23"/>
        </w:rPr>
      </w:pPr>
      <w:r>
        <w:rPr>
          <w:rStyle w:val="A1"/>
        </w:rPr>
        <w:t xml:space="preserve">Baskı hizmetleri, ciltçilik hizmetleri. </w:t>
      </w:r>
    </w:p>
    <w:p w:rsidR="00306208" w:rsidRDefault="00306208" w:rsidP="00306208">
      <w:pPr>
        <w:pStyle w:val="Pa1"/>
        <w:jc w:val="both"/>
        <w:rPr>
          <w:color w:val="000000"/>
          <w:sz w:val="23"/>
          <w:szCs w:val="23"/>
        </w:rPr>
      </w:pPr>
      <w:r>
        <w:rPr>
          <w:rStyle w:val="A1"/>
        </w:rPr>
        <w:t>Plastik işleme hizmetleri.</w:t>
      </w:r>
    </w:p>
    <w:p w:rsidR="00306208" w:rsidRDefault="00306208" w:rsidP="00306208">
      <w:pPr>
        <w:pStyle w:val="Pa04"/>
        <w:pageBreakBefore/>
        <w:jc w:val="center"/>
        <w:rPr>
          <w:color w:val="000000"/>
          <w:sz w:val="23"/>
          <w:szCs w:val="23"/>
        </w:rPr>
      </w:pPr>
      <w:r>
        <w:rPr>
          <w:rStyle w:val="A11"/>
          <w:b/>
          <w:bCs/>
        </w:rPr>
        <w:lastRenderedPageBreak/>
        <w:t>SINIF</w:t>
      </w:r>
    </w:p>
    <w:p w:rsidR="00306208" w:rsidRDefault="00306208" w:rsidP="00306208">
      <w:pPr>
        <w:pStyle w:val="Pa11"/>
        <w:rPr>
          <w:color w:val="000000"/>
          <w:sz w:val="23"/>
          <w:szCs w:val="23"/>
        </w:rPr>
      </w:pPr>
      <w:r>
        <w:rPr>
          <w:rStyle w:val="A11"/>
        </w:rPr>
        <w:t>Eğitim ve öğretim hizmetleri.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</w:rPr>
        <w:t>Sempozyum, konferans, kongre ve seminer düzenleme, idare hizmetleri.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</w:rPr>
        <w:t>Spor, kültür ve eğlence hizmetleri.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</w:rPr>
        <w:t>Dergi, kitap, gazete v.b. yayımlama hizmetleri.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</w:rPr>
        <w:t xml:space="preserve">Film, televizyon ve radyo programları yapım hizmetleri. </w:t>
      </w:r>
    </w:p>
    <w:p w:rsidR="00306208" w:rsidRDefault="00306208" w:rsidP="00306208">
      <w:pPr>
        <w:pStyle w:val="Pa11"/>
        <w:rPr>
          <w:color w:val="000000"/>
          <w:sz w:val="23"/>
          <w:szCs w:val="23"/>
        </w:rPr>
      </w:pPr>
      <w:r>
        <w:rPr>
          <w:rStyle w:val="A11"/>
        </w:rPr>
        <w:t>Haber muhabirliği hizmetleri, foto-muhabirliği hizmetleri.</w:t>
      </w:r>
    </w:p>
    <w:p w:rsidR="00306208" w:rsidRDefault="00306208" w:rsidP="00306208">
      <w:pPr>
        <w:pStyle w:val="Pa11"/>
        <w:rPr>
          <w:color w:val="000000"/>
          <w:sz w:val="23"/>
          <w:szCs w:val="23"/>
        </w:rPr>
      </w:pPr>
      <w:r>
        <w:rPr>
          <w:rStyle w:val="A11"/>
        </w:rPr>
        <w:t>Fotoğrafçılık hizmetleri.</w:t>
      </w:r>
    </w:p>
    <w:p w:rsidR="00306208" w:rsidRDefault="00306208" w:rsidP="00306208">
      <w:pPr>
        <w:pStyle w:val="Pa11"/>
        <w:rPr>
          <w:color w:val="000000"/>
          <w:sz w:val="23"/>
          <w:szCs w:val="23"/>
        </w:rPr>
      </w:pPr>
      <w:r>
        <w:rPr>
          <w:rStyle w:val="A11"/>
        </w:rPr>
        <w:t>Tercüme hizmetleri.</w:t>
      </w:r>
    </w:p>
    <w:p w:rsidR="00306208" w:rsidRDefault="00306208" w:rsidP="00306208">
      <w:pPr>
        <w:pStyle w:val="Pa04"/>
        <w:jc w:val="center"/>
        <w:rPr>
          <w:color w:val="000000"/>
          <w:sz w:val="23"/>
          <w:szCs w:val="23"/>
        </w:rPr>
      </w:pPr>
      <w:r>
        <w:rPr>
          <w:rStyle w:val="A11"/>
          <w:b/>
          <w:bCs/>
        </w:rPr>
        <w:t>42. SINIF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</w:rPr>
        <w:t>Bilimsel ve sınai inceleme, araştırma hizmetleri; mühendislik hizmetleri.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</w:rPr>
        <w:t>Bilgisayar hizmetleri.</w:t>
      </w:r>
    </w:p>
    <w:p w:rsidR="00306208" w:rsidRDefault="00306208" w:rsidP="00306208">
      <w:pPr>
        <w:pStyle w:val="Default"/>
        <w:spacing w:line="200" w:lineRule="atLeast"/>
        <w:jc w:val="both"/>
        <w:rPr>
          <w:sz w:val="23"/>
          <w:szCs w:val="23"/>
        </w:rPr>
      </w:pPr>
      <w:r>
        <w:rPr>
          <w:rStyle w:val="A11"/>
        </w:rPr>
        <w:t>Bu sınıfa dahil olup mühendislik, mimarlık, bilgisayar hizmetleri kapsamına girmeyen her türlü tasarım hizmetleri; grafik sanat tasarım hizmetleri.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</w:rPr>
        <w:t>Sanat eserleri orijinallik onay hizmetleri.</w:t>
      </w:r>
    </w:p>
    <w:p w:rsidR="00306208" w:rsidRDefault="00306208" w:rsidP="00306208">
      <w:pPr>
        <w:pStyle w:val="Pa04"/>
        <w:jc w:val="center"/>
        <w:rPr>
          <w:color w:val="000000"/>
          <w:sz w:val="23"/>
          <w:szCs w:val="23"/>
        </w:rPr>
      </w:pPr>
      <w:r>
        <w:rPr>
          <w:rStyle w:val="A11"/>
          <w:b/>
          <w:bCs/>
        </w:rPr>
        <w:t>43. SINIF</w:t>
      </w:r>
    </w:p>
    <w:p w:rsidR="00306208" w:rsidRDefault="00306208" w:rsidP="00306208">
      <w:pPr>
        <w:pStyle w:val="Pa11"/>
        <w:rPr>
          <w:color w:val="000000"/>
          <w:sz w:val="23"/>
          <w:szCs w:val="23"/>
        </w:rPr>
      </w:pPr>
      <w:r>
        <w:rPr>
          <w:rStyle w:val="A11"/>
        </w:rPr>
        <w:t>Yiyecek ve içecek sağlanması hizmetleri.</w:t>
      </w:r>
    </w:p>
    <w:p w:rsidR="00306208" w:rsidRDefault="00306208" w:rsidP="00306208">
      <w:pPr>
        <w:pStyle w:val="Pa11"/>
        <w:rPr>
          <w:color w:val="000000"/>
          <w:sz w:val="23"/>
          <w:szCs w:val="23"/>
        </w:rPr>
      </w:pPr>
      <w:r>
        <w:rPr>
          <w:rStyle w:val="A11"/>
          <w:b/>
          <w:bCs/>
        </w:rPr>
        <w:t>Geçici konaklama hizmetleri (gündüz bakımı (kreş) hizmetleri dahil).</w:t>
      </w:r>
    </w:p>
    <w:p w:rsidR="00306208" w:rsidRDefault="00306208" w:rsidP="00306208">
      <w:pPr>
        <w:pStyle w:val="Pa11"/>
        <w:rPr>
          <w:color w:val="000000"/>
          <w:sz w:val="23"/>
          <w:szCs w:val="23"/>
        </w:rPr>
      </w:pPr>
      <w:r>
        <w:rPr>
          <w:rStyle w:val="A11"/>
        </w:rPr>
        <w:t>Hayvan bakım evleri hizmetleri.</w:t>
      </w:r>
    </w:p>
    <w:p w:rsidR="00306208" w:rsidRDefault="00306208" w:rsidP="00306208">
      <w:pPr>
        <w:pStyle w:val="Pa04"/>
        <w:jc w:val="center"/>
        <w:rPr>
          <w:color w:val="000000"/>
          <w:sz w:val="23"/>
          <w:szCs w:val="23"/>
        </w:rPr>
      </w:pPr>
      <w:r>
        <w:rPr>
          <w:rStyle w:val="A11"/>
          <w:b/>
          <w:bCs/>
        </w:rPr>
        <w:t>44. SINIF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</w:rPr>
        <w:t>Tıbbi hizmetler.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</w:rPr>
        <w:t xml:space="preserve">Güzellik bakımı hizmetleri. 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</w:rPr>
        <w:t>Veterinerlik ve hayvancılıkla ilgili hizmetler.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</w:rPr>
        <w:t>Tarım, bahçecilik ve ormancılıkla ile ilgili hizmetler.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  <w:b/>
          <w:bCs/>
        </w:rPr>
        <w:t>Huzurevi hizmetleri.</w:t>
      </w:r>
    </w:p>
    <w:p w:rsidR="00306208" w:rsidRDefault="00306208" w:rsidP="00306208">
      <w:pPr>
        <w:pStyle w:val="Pa04"/>
        <w:jc w:val="center"/>
        <w:rPr>
          <w:color w:val="000000"/>
          <w:sz w:val="23"/>
          <w:szCs w:val="23"/>
        </w:rPr>
      </w:pPr>
      <w:r>
        <w:rPr>
          <w:rStyle w:val="A11"/>
          <w:b/>
          <w:bCs/>
        </w:rPr>
        <w:t>45. SINIF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</w:rPr>
        <w:t>Hukuki hizmetler ( sınai ve fikri mülkiyet hakları konusunda danışmanlık hizmetleri dahil).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</w:rPr>
        <w:t>Güvenlik hizmetleri.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</w:rPr>
        <w:t xml:space="preserve">Evlendirme büroları hizmetleri. 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</w:rPr>
        <w:t xml:space="preserve">Cenaze hizmetleri. 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</w:rPr>
        <w:t>Giysi kiralama hizmetleri.</w:t>
      </w:r>
    </w:p>
    <w:p w:rsidR="00306208" w:rsidRDefault="00306208" w:rsidP="00306208">
      <w:pPr>
        <w:pStyle w:val="Pa230"/>
        <w:jc w:val="both"/>
        <w:rPr>
          <w:color w:val="000000"/>
          <w:sz w:val="23"/>
          <w:szCs w:val="23"/>
        </w:rPr>
      </w:pPr>
      <w:r>
        <w:rPr>
          <w:rStyle w:val="A11"/>
        </w:rPr>
        <w:t xml:space="preserve">Yangın söndürme hizmetleri. </w:t>
      </w:r>
    </w:p>
    <w:p w:rsidR="00D83E84" w:rsidRDefault="00306208" w:rsidP="00306208">
      <w:r>
        <w:rPr>
          <w:rStyle w:val="A11"/>
        </w:rPr>
        <w:t>Refakat etme hizmetleri.</w:t>
      </w:r>
    </w:p>
    <w:sectPr w:rsidR="00D8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TXRWD+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06208"/>
    <w:rsid w:val="00306208"/>
    <w:rsid w:val="00D8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06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306208"/>
    <w:pPr>
      <w:spacing w:line="240" w:lineRule="atLeast"/>
    </w:pPr>
    <w:rPr>
      <w:color w:val="auto"/>
    </w:rPr>
  </w:style>
  <w:style w:type="character" w:customStyle="1" w:styleId="A1">
    <w:name w:val="A1"/>
    <w:uiPriority w:val="99"/>
    <w:rsid w:val="00306208"/>
    <w:rPr>
      <w:color w:val="000000"/>
      <w:sz w:val="23"/>
      <w:szCs w:val="23"/>
    </w:rPr>
  </w:style>
  <w:style w:type="paragraph" w:customStyle="1" w:styleId="Pa0">
    <w:name w:val="Pa0"/>
    <w:basedOn w:val="Default"/>
    <w:next w:val="Default"/>
    <w:uiPriority w:val="99"/>
    <w:rsid w:val="00306208"/>
    <w:pPr>
      <w:spacing w:line="240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306208"/>
    <w:pPr>
      <w:spacing w:line="240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306208"/>
    <w:pPr>
      <w:spacing w:line="240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306208"/>
    <w:pPr>
      <w:spacing w:line="231" w:lineRule="atLeast"/>
    </w:pPr>
    <w:rPr>
      <w:color w:val="auto"/>
    </w:rPr>
  </w:style>
  <w:style w:type="paragraph" w:customStyle="1" w:styleId="Pa29">
    <w:name w:val="Pa29"/>
    <w:basedOn w:val="Default"/>
    <w:next w:val="Default"/>
    <w:uiPriority w:val="99"/>
    <w:rsid w:val="00306208"/>
    <w:pPr>
      <w:spacing w:line="200" w:lineRule="atLeast"/>
    </w:pPr>
    <w:rPr>
      <w:color w:val="auto"/>
    </w:rPr>
  </w:style>
  <w:style w:type="paragraph" w:customStyle="1" w:styleId="Pa04">
    <w:name w:val="Pa0+4"/>
    <w:basedOn w:val="Default"/>
    <w:next w:val="Default"/>
    <w:uiPriority w:val="99"/>
    <w:rsid w:val="00306208"/>
    <w:pPr>
      <w:spacing w:line="240" w:lineRule="atLeast"/>
    </w:pPr>
    <w:rPr>
      <w:color w:val="auto"/>
    </w:rPr>
  </w:style>
  <w:style w:type="character" w:customStyle="1" w:styleId="A11">
    <w:name w:val="A1+1"/>
    <w:uiPriority w:val="99"/>
    <w:rsid w:val="00306208"/>
    <w:rPr>
      <w:color w:val="000000"/>
      <w:sz w:val="23"/>
      <w:szCs w:val="23"/>
    </w:rPr>
  </w:style>
  <w:style w:type="paragraph" w:customStyle="1" w:styleId="Pa11">
    <w:name w:val="Pa1+1"/>
    <w:basedOn w:val="Default"/>
    <w:next w:val="Default"/>
    <w:uiPriority w:val="99"/>
    <w:rsid w:val="00306208"/>
    <w:pPr>
      <w:spacing w:line="240" w:lineRule="atLeast"/>
    </w:pPr>
    <w:rPr>
      <w:color w:val="auto"/>
    </w:rPr>
  </w:style>
  <w:style w:type="paragraph" w:customStyle="1" w:styleId="Pa230">
    <w:name w:val="Pa2+3"/>
    <w:basedOn w:val="Default"/>
    <w:next w:val="Default"/>
    <w:uiPriority w:val="99"/>
    <w:rsid w:val="00306208"/>
    <w:pPr>
      <w:spacing w:line="240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3544</Words>
  <Characters>20202</Characters>
  <Application>Microsoft Office Word</Application>
  <DocSecurity>0</DocSecurity>
  <Lines>168</Lines>
  <Paragraphs>47</Paragraphs>
  <ScaleCrop>false</ScaleCrop>
  <Company/>
  <LinksUpToDate>false</LinksUpToDate>
  <CharactersWithSpaces>23699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Computer</dc:creator>
  <cp:keywords/>
  <dc:description/>
  <cp:lastModifiedBy>User Computer</cp:lastModifiedBy>
  <cp:revision>3</cp:revision>
  <dcterms:created xsi:type="dcterms:W3CDTF">2010-12-17T07:42:00Z</dcterms:created>
  <dcterms:modified xsi:type="dcterms:W3CDTF">2010-12-17T07:42:00Z</dcterms:modified>
</cp:coreProperties>
</file>